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446CAC"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446CAC">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C47F24" w:rsidRPr="00446CAC" w:rsidRDefault="00C47F24" w:rsidP="00C47F24">
      <w:pPr>
        <w:rPr>
          <w:rFonts w:ascii="Trebuchet MS" w:hAnsi="Trebuchet MS"/>
          <w:sz w:val="32"/>
          <w:szCs w:val="20"/>
        </w:rPr>
      </w:pPr>
      <w:r w:rsidRPr="00446CAC">
        <w:rPr>
          <w:rFonts w:ascii="Trebuchet MS" w:hAnsi="Trebuchet MS"/>
          <w:b/>
          <w:bCs/>
          <w:sz w:val="40"/>
          <w:szCs w:val="27"/>
        </w:rPr>
        <w:t>The Best Time to Remodel?</w:t>
      </w: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Whether it's saving two cents on a gallon of gas or investing in a major room addition, everybody wants a bargain.</w:t>
      </w:r>
    </w:p>
    <w:p w:rsidR="00C47F24" w:rsidRPr="00446CAC" w:rsidRDefault="00C47F24" w:rsidP="00914B17">
      <w:pPr>
        <w:spacing w:beforeLines="1" w:afterLines="1"/>
        <w:rPr>
          <w:rFonts w:ascii="Trebuchet MS" w:hAnsi="Trebuchet MS" w:cs="Times New Roman"/>
          <w:szCs w:val="20"/>
        </w:rPr>
      </w:pP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Everyone loves a deal. No one likes paying retail.</w:t>
      </w:r>
    </w:p>
    <w:p w:rsidR="00C47F24" w:rsidRPr="00446CAC" w:rsidRDefault="00C47F24" w:rsidP="00914B17">
      <w:pPr>
        <w:spacing w:beforeLines="1" w:afterLines="1"/>
        <w:rPr>
          <w:rFonts w:ascii="Trebuchet MS" w:hAnsi="Trebuchet MS" w:cs="Times New Roman"/>
          <w:szCs w:val="20"/>
        </w:rPr>
      </w:pPr>
    </w:p>
    <w:p w:rsidR="00C47F24" w:rsidRP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If you are considering a remodeling project, now or over the next year or two, you face a number of difficult questions...</w:t>
      </w:r>
    </w:p>
    <w:p w:rsidR="00C47F24" w:rsidRPr="00446CAC" w:rsidRDefault="00C47F24" w:rsidP="00914B17">
      <w:pPr>
        <w:numPr>
          <w:ilvl w:val="0"/>
          <w:numId w:val="2"/>
        </w:numPr>
        <w:spacing w:beforeLines="1" w:afterLines="1"/>
        <w:rPr>
          <w:rFonts w:ascii="Trebuchet MS" w:hAnsi="Trebuchet MS"/>
          <w:szCs w:val="20"/>
        </w:rPr>
      </w:pPr>
      <w:r w:rsidRPr="00446CAC">
        <w:rPr>
          <w:rFonts w:ascii="Trebuchet MS" w:hAnsi="Trebuchet MS"/>
          <w:szCs w:val="20"/>
        </w:rPr>
        <w:t>Can I do better if I wait to remodel my home?</w:t>
      </w:r>
    </w:p>
    <w:p w:rsidR="00C47F24" w:rsidRPr="00446CAC" w:rsidRDefault="00C47F24" w:rsidP="00914B17">
      <w:pPr>
        <w:numPr>
          <w:ilvl w:val="0"/>
          <w:numId w:val="2"/>
        </w:numPr>
        <w:spacing w:beforeLines="1" w:afterLines="1"/>
        <w:rPr>
          <w:rFonts w:ascii="Trebuchet MS" w:hAnsi="Trebuchet MS"/>
          <w:szCs w:val="20"/>
        </w:rPr>
      </w:pPr>
      <w:r w:rsidRPr="00446CAC">
        <w:rPr>
          <w:rFonts w:ascii="Trebuchet MS" w:hAnsi="Trebuchet MS"/>
          <w:szCs w:val="20"/>
        </w:rPr>
        <w:t>Will interest rates go lower?</w:t>
      </w:r>
    </w:p>
    <w:p w:rsidR="00446CAC" w:rsidRDefault="00C47F24" w:rsidP="00914B17">
      <w:pPr>
        <w:numPr>
          <w:ilvl w:val="0"/>
          <w:numId w:val="2"/>
        </w:numPr>
        <w:spacing w:beforeLines="1" w:afterLines="1"/>
        <w:rPr>
          <w:rFonts w:ascii="Trebuchet MS" w:hAnsi="Trebuchet MS"/>
          <w:szCs w:val="20"/>
        </w:rPr>
      </w:pPr>
      <w:r w:rsidRPr="00446CAC">
        <w:rPr>
          <w:rFonts w:ascii="Trebuchet MS" w:hAnsi="Trebuchet MS"/>
          <w:szCs w:val="20"/>
        </w:rPr>
        <w:t>Are the costs of raw materials likely to go up or down?</w:t>
      </w:r>
    </w:p>
    <w:p w:rsidR="00C47F24" w:rsidRPr="00446CAC" w:rsidRDefault="00C47F24" w:rsidP="00914B17">
      <w:pPr>
        <w:numPr>
          <w:ilvl w:val="0"/>
          <w:numId w:val="2"/>
        </w:numPr>
        <w:spacing w:beforeLines="1" w:afterLines="1"/>
        <w:rPr>
          <w:rFonts w:ascii="Trebuchet MS" w:hAnsi="Trebuchet MS"/>
          <w:szCs w:val="20"/>
        </w:rPr>
      </w:pP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You might expect a professional remodeling company to argue that now is the best time, financially and otherwise, to improve your home. While it is true that a remodeler's business depends on people making that investment, there are some logical and compelling reasons to ignore the naysayers and move forward with your plans.</w:t>
      </w:r>
    </w:p>
    <w:p w:rsidR="00C47F24" w:rsidRPr="00446CAC" w:rsidRDefault="00C47F24" w:rsidP="00914B17">
      <w:pPr>
        <w:spacing w:beforeLines="1" w:afterLines="1"/>
        <w:rPr>
          <w:rFonts w:ascii="Trebuchet MS" w:hAnsi="Trebuchet MS" w:cs="Times New Roman"/>
          <w:szCs w:val="20"/>
        </w:rPr>
      </w:pP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b/>
          <w:szCs w:val="20"/>
        </w:rPr>
        <w:t>Interest Rates:</w:t>
      </w:r>
      <w:r w:rsidRPr="00446CAC">
        <w:rPr>
          <w:rFonts w:ascii="Trebuchet MS" w:hAnsi="Trebuchet MS" w:cs="Times New Roman"/>
          <w:szCs w:val="20"/>
        </w:rPr>
        <w:t xml:space="preserve"> We've already seen mortgage and construction loan interest rates inch up in 2011. They are likely to maintain that trend as the overall economy and demand for new homes continues to improve.</w:t>
      </w:r>
    </w:p>
    <w:p w:rsidR="00C47F24" w:rsidRPr="00446CAC" w:rsidRDefault="00C47F24" w:rsidP="00914B17">
      <w:pPr>
        <w:spacing w:beforeLines="1" w:afterLines="1"/>
        <w:rPr>
          <w:rFonts w:ascii="Trebuchet MS" w:hAnsi="Trebuchet MS" w:cs="Times New Roman"/>
          <w:szCs w:val="20"/>
        </w:rPr>
      </w:pP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If you determine that interest rates are likely to go up, acting now can save money. Every quarter-point change in interest rates is equivalent to approximately $6,000 for each $100,000 borrowed over the course of a 30-year fixed-rate mortgage.</w:t>
      </w:r>
    </w:p>
    <w:p w:rsidR="00C47F24" w:rsidRPr="00446CAC" w:rsidRDefault="00C47F24" w:rsidP="00914B17">
      <w:pPr>
        <w:spacing w:beforeLines="1" w:afterLines="1"/>
        <w:rPr>
          <w:rFonts w:ascii="Trebuchet MS" w:hAnsi="Trebuchet MS" w:cs="Times New Roman"/>
          <w:szCs w:val="20"/>
        </w:rPr>
      </w:pP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b/>
          <w:szCs w:val="20"/>
        </w:rPr>
        <w:t>Materials and Labor Costs:</w:t>
      </w:r>
      <w:r w:rsidRPr="00446CAC">
        <w:rPr>
          <w:rFonts w:ascii="Trebuchet MS" w:hAnsi="Trebuchet MS" w:cs="Times New Roman"/>
          <w:szCs w:val="20"/>
        </w:rPr>
        <w:t xml:space="preserve"> We are in the middle of a commodity boom. The global demand for raw materials from countries like China and other emerging markets continue to put upward pressure on commodity prices. As the price of raw materials goes up, so do the costs of your remodeling project.</w:t>
      </w:r>
    </w:p>
    <w:p w:rsidR="00C47F24" w:rsidRPr="00446CAC" w:rsidRDefault="00C47F24" w:rsidP="00914B17">
      <w:pPr>
        <w:spacing w:beforeLines="1" w:afterLines="1"/>
        <w:rPr>
          <w:rFonts w:ascii="Trebuchet MS" w:hAnsi="Trebuchet MS" w:cs="Times New Roman"/>
          <w:szCs w:val="20"/>
        </w:rPr>
      </w:pP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In addition, those manufacturers, suppliers, and trade contractors who are still standing after the housing bust did so by streamlining their operations and honing their costs of doing business. They are running very lean. In all likelihood, these companies will raise prices if there is an increase in demand for their services.</w:t>
      </w:r>
    </w:p>
    <w:p w:rsidR="00C47F24" w:rsidRPr="00446CAC" w:rsidRDefault="00C47F24" w:rsidP="00914B17">
      <w:pPr>
        <w:spacing w:beforeLines="1" w:afterLines="1"/>
        <w:rPr>
          <w:rFonts w:ascii="Trebuchet MS" w:hAnsi="Trebuchet MS" w:cs="Times New Roman"/>
          <w:szCs w:val="20"/>
        </w:rPr>
      </w:pPr>
    </w:p>
    <w:p w:rsidR="00C47F24" w:rsidRPr="00446CAC" w:rsidRDefault="00C47F24" w:rsidP="00914B17">
      <w:pPr>
        <w:spacing w:beforeLines="1" w:afterLines="1"/>
        <w:rPr>
          <w:rFonts w:ascii="Trebuchet MS" w:hAnsi="Trebuchet MS" w:cs="Times New Roman"/>
          <w:szCs w:val="20"/>
        </w:rPr>
      </w:pPr>
      <w:r w:rsidRPr="00446CAC">
        <w:rPr>
          <w:rFonts w:ascii="Trebuchet MS" w:hAnsi="Trebuchet MS" w:cs="Times New Roman"/>
          <w:b/>
          <w:szCs w:val="20"/>
        </w:rPr>
        <w:t>Streamlined Operations:</w:t>
      </w:r>
      <w:r w:rsidRPr="00446CAC">
        <w:rPr>
          <w:rFonts w:ascii="Trebuchet MS" w:hAnsi="Trebuchet MS" w:cs="Times New Roman"/>
          <w:szCs w:val="20"/>
        </w:rPr>
        <w:t xml:space="preserve"> In order for our company to prosper during this difficult business cycle, we've had to sharpen our operations and systems, cut the fat out of our ledgers and operate on thin margins. As a result we are poised to meet our current demand with better processes, improved technology and lower overhead. Those efficiencies translate into lower costs for those willing to invest in a new-home project today.</w:t>
      </w:r>
    </w:p>
    <w:p w:rsidR="00446CAC" w:rsidRDefault="00C47F24" w:rsidP="00914B17">
      <w:pPr>
        <w:spacing w:beforeLines="1" w:afterLines="1"/>
        <w:rPr>
          <w:rFonts w:ascii="Trebuchet MS" w:hAnsi="Trebuchet MS" w:cs="Times New Roman"/>
          <w:szCs w:val="20"/>
        </w:rPr>
      </w:pPr>
      <w:r w:rsidRPr="00446CAC">
        <w:rPr>
          <w:rFonts w:ascii="Trebuchet MS" w:hAnsi="Trebuchet MS" w:cs="Times New Roman"/>
          <w:b/>
          <w:szCs w:val="20"/>
        </w:rPr>
        <w:t>Beyond the Pocketbook:</w:t>
      </w:r>
      <w:r w:rsidRPr="00446CAC">
        <w:rPr>
          <w:rFonts w:ascii="Trebuchet MS" w:hAnsi="Trebuchet MS" w:cs="Times New Roman"/>
          <w:szCs w:val="20"/>
        </w:rPr>
        <w:t xml:space="preserve"> Remodeling also affords you the opportunity to get more of what you want in the design and finish of your home, making it more valuable to your personal enjoyment and lifestyle needs. In any economy, that logic makes sense.</w:t>
      </w:r>
    </w:p>
    <w:p w:rsidR="00C47F24" w:rsidRPr="00446CAC" w:rsidRDefault="00C47F24" w:rsidP="00914B17">
      <w:pPr>
        <w:spacing w:beforeLines="1" w:afterLines="1"/>
        <w:rPr>
          <w:rFonts w:ascii="Trebuchet MS" w:hAnsi="Trebuchet MS" w:cs="Times New Roman"/>
          <w:szCs w:val="20"/>
        </w:rPr>
      </w:pPr>
    </w:p>
    <w:p w:rsidR="00C47F24" w:rsidRPr="00446CAC" w:rsidRDefault="00C47F24" w:rsidP="00914B17">
      <w:pPr>
        <w:spacing w:beforeLines="1" w:afterLines="1"/>
        <w:rPr>
          <w:rFonts w:ascii="Trebuchet MS" w:hAnsi="Trebuchet MS" w:cs="Times New Roman"/>
          <w:szCs w:val="20"/>
        </w:rPr>
      </w:pPr>
      <w:r w:rsidRPr="00446CAC">
        <w:rPr>
          <w:rFonts w:ascii="Trebuchet MS" w:hAnsi="Trebuchet MS" w:cs="Times New Roman"/>
          <w:szCs w:val="20"/>
        </w:rPr>
        <w:t>If you can look past the headlines and scare tactics, you may realize that in these times, the best time to move forward on a major remodeling project may be about to slip away.</w:t>
      </w:r>
    </w:p>
    <w:p w:rsidR="00474987" w:rsidRPr="00446CAC" w:rsidRDefault="00446CAC">
      <w:pPr>
        <w:rPr>
          <w:rFonts w:ascii="Trebuchet MS" w:hAnsi="Trebuchet MS"/>
        </w:rPr>
      </w:pPr>
    </w:p>
    <w:sectPr w:rsidR="00474987" w:rsidRPr="00446CAC"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C67F5"/>
    <w:rsid w:val="00446CAC"/>
    <w:rsid w:val="00846B1E"/>
    <w:rsid w:val="00914B17"/>
    <w:rsid w:val="00C47F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2237</Characters>
  <Application>Microsoft Macintosh Word</Application>
  <DocSecurity>0</DocSecurity>
  <Lines>18</Lines>
  <Paragraphs>4</Paragraphs>
  <ScaleCrop>false</ScaleCrop>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2012-02-27T20:32:00Z</dcterms:created>
  <dcterms:modified xsi:type="dcterms:W3CDTF">2012-02-27T22:37:00Z</dcterms:modified>
</cp:coreProperties>
</file>